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4F" w:rsidRDefault="00A31B4F" w:rsidP="00A31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Gubin, dnia 2</w:t>
      </w:r>
      <w:r w:rsidR="00590B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.10.2012r.</w:t>
      </w:r>
    </w:p>
    <w:p w:rsidR="00A31B4F" w:rsidRDefault="00A31B4F" w:rsidP="00A3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B4F" w:rsidRDefault="00A31B4F" w:rsidP="00A3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A31B4F" w:rsidRDefault="00A31B4F" w:rsidP="00A3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B4F" w:rsidRDefault="00A31B4F" w:rsidP="00A31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wywozu </w:t>
      </w:r>
      <w:r>
        <w:rPr>
          <w:rFonts w:ascii="Times New Roman" w:hAnsi="Times New Roman" w:cs="Times New Roman"/>
          <w:b/>
          <w:sz w:val="24"/>
          <w:szCs w:val="24"/>
        </w:rPr>
        <w:t>odpadów opakowaniowych</w:t>
      </w:r>
      <w:r>
        <w:rPr>
          <w:rFonts w:ascii="Times New Roman" w:hAnsi="Times New Roman" w:cs="Times New Roman"/>
          <w:sz w:val="24"/>
          <w:szCs w:val="24"/>
        </w:rPr>
        <w:t xml:space="preserve"> na terenie miasta Gubina</w:t>
      </w:r>
    </w:p>
    <w:p w:rsidR="00A31B4F" w:rsidRPr="00A31B4F" w:rsidRDefault="00A31B4F" w:rsidP="00A3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A31B4F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4F">
        <w:rPr>
          <w:rFonts w:ascii="Times New Roman" w:hAnsi="Times New Roman" w:cs="Times New Roman"/>
          <w:b/>
          <w:sz w:val="24"/>
          <w:szCs w:val="24"/>
        </w:rPr>
        <w:t>01.11.2012r.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4F">
        <w:rPr>
          <w:rFonts w:ascii="Times New Roman" w:hAnsi="Times New Roman" w:cs="Times New Roman"/>
          <w:b/>
          <w:sz w:val="24"/>
          <w:szCs w:val="24"/>
        </w:rPr>
        <w:t xml:space="preserve"> 31.12.2012r.</w:t>
      </w:r>
    </w:p>
    <w:p w:rsidR="00A31B4F" w:rsidRDefault="00A31B4F" w:rsidP="00A3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POJEMNIKI 1100l</w:t>
      </w:r>
    </w:p>
    <w:p w:rsidR="00A31B4F" w:rsidRDefault="00A31B4F" w:rsidP="00A31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B4F" w:rsidRDefault="00A31B4F" w:rsidP="00A31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971"/>
        <w:gridCol w:w="2259"/>
        <w:gridCol w:w="2117"/>
        <w:gridCol w:w="2370"/>
      </w:tblGrid>
      <w:tr w:rsidR="00A31B4F" w:rsidTr="00A31B4F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F" w:rsidRDefault="00A3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B4F" w:rsidRDefault="00A3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miesiąca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4F" w:rsidRDefault="00A3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B4F" w:rsidRDefault="00A3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odpadów / Dni wywozu  </w:t>
            </w:r>
          </w:p>
          <w:p w:rsidR="00A31B4F" w:rsidRDefault="00A3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B4F" w:rsidRDefault="00A3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4F" w:rsidTr="00A31B4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  <w:p w:rsidR="00A31B4F" w:rsidRDefault="00A3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MGB 1100l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  <w:p w:rsidR="00A31B4F" w:rsidRDefault="00A3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MGB 1100l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Makulatura</w:t>
            </w:r>
          </w:p>
          <w:p w:rsidR="00A31B4F" w:rsidRDefault="00A3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MGB 1100l</w:t>
            </w:r>
          </w:p>
        </w:tc>
      </w:tr>
      <w:tr w:rsidR="00A31B4F" w:rsidTr="00A31B4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 w:rsidP="00A31B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 w:rsidP="00A31B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31B4F" w:rsidTr="00A31B4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 w:rsidP="00A3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 w:rsidP="00A3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4F" w:rsidRDefault="00A3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31B4F" w:rsidRDefault="00A31B4F" w:rsidP="00A31B4F">
      <w:pPr>
        <w:rPr>
          <w:rFonts w:ascii="Times New Roman" w:hAnsi="Times New Roman" w:cs="Times New Roman"/>
          <w:sz w:val="24"/>
          <w:szCs w:val="24"/>
        </w:rPr>
      </w:pPr>
    </w:p>
    <w:p w:rsidR="00A31B4F" w:rsidRDefault="00A31B4F" w:rsidP="00A31B4F">
      <w:pPr>
        <w:rPr>
          <w:rFonts w:ascii="Times New Roman" w:hAnsi="Times New Roman" w:cs="Times New Roman"/>
          <w:sz w:val="24"/>
          <w:szCs w:val="24"/>
        </w:rPr>
      </w:pPr>
    </w:p>
    <w:p w:rsidR="00F90C49" w:rsidRDefault="00F90C49" w:rsidP="00A31B4F">
      <w:pPr>
        <w:rPr>
          <w:rFonts w:ascii="Times New Roman" w:hAnsi="Times New Roman" w:cs="Times New Roman"/>
          <w:sz w:val="24"/>
          <w:szCs w:val="24"/>
        </w:rPr>
      </w:pPr>
    </w:p>
    <w:p w:rsidR="00A31B4F" w:rsidRDefault="00A31B4F" w:rsidP="00A31B4F">
      <w:pPr>
        <w:rPr>
          <w:rFonts w:ascii="Times New Roman" w:hAnsi="Times New Roman" w:cs="Times New Roman"/>
          <w:sz w:val="24"/>
          <w:szCs w:val="24"/>
        </w:rPr>
      </w:pPr>
    </w:p>
    <w:p w:rsidR="00A31B4F" w:rsidRDefault="00A31B4F" w:rsidP="00A31B4F">
      <w:pPr>
        <w:rPr>
          <w:rFonts w:ascii="Times New Roman" w:hAnsi="Times New Roman" w:cs="Times New Roman"/>
          <w:sz w:val="24"/>
          <w:szCs w:val="24"/>
        </w:rPr>
      </w:pPr>
    </w:p>
    <w:p w:rsidR="00A31B4F" w:rsidRDefault="00A31B4F" w:rsidP="00A31B4F">
      <w:pPr>
        <w:rPr>
          <w:rFonts w:ascii="Times New Roman" w:hAnsi="Times New Roman" w:cs="Times New Roman"/>
          <w:sz w:val="24"/>
          <w:szCs w:val="24"/>
        </w:rPr>
      </w:pPr>
    </w:p>
    <w:p w:rsidR="00A31B4F" w:rsidRDefault="00A31B4F" w:rsidP="00A31B4F">
      <w:pPr>
        <w:rPr>
          <w:rFonts w:ascii="Times New Roman" w:hAnsi="Times New Roman" w:cs="Times New Roman"/>
          <w:sz w:val="24"/>
          <w:szCs w:val="24"/>
        </w:rPr>
      </w:pPr>
    </w:p>
    <w:p w:rsidR="00A31B4F" w:rsidRDefault="00A31B4F" w:rsidP="00A3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A31B4F" w:rsidRDefault="00A31B4F" w:rsidP="00A31B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B4F" w:rsidRDefault="00A31B4F" w:rsidP="00A3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</w:t>
      </w:r>
    </w:p>
    <w:p w:rsidR="00A31B4F" w:rsidRDefault="00A31B4F" w:rsidP="00A31B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inż. Zbigniew Białkowski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mgr inż. Leszek Linda</w:t>
      </w:r>
    </w:p>
    <w:p w:rsidR="00A31B4F" w:rsidRDefault="00A31B4F" w:rsidP="00A31B4F">
      <w:pPr>
        <w:rPr>
          <w:rFonts w:ascii="Times New Roman" w:hAnsi="Times New Roman" w:cs="Times New Roman"/>
          <w:sz w:val="24"/>
          <w:szCs w:val="24"/>
        </w:rPr>
      </w:pPr>
    </w:p>
    <w:p w:rsidR="00823C47" w:rsidRDefault="00823C47"/>
    <w:sectPr w:rsidR="0082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BC"/>
    <w:rsid w:val="00590B03"/>
    <w:rsid w:val="00823C47"/>
    <w:rsid w:val="00904A0F"/>
    <w:rsid w:val="00A31B4F"/>
    <w:rsid w:val="00AA0BBC"/>
    <w:rsid w:val="00F84486"/>
    <w:rsid w:val="00F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8</cp:revision>
  <cp:lastPrinted>2012-10-26T10:10:00Z</cp:lastPrinted>
  <dcterms:created xsi:type="dcterms:W3CDTF">2012-10-23T05:05:00Z</dcterms:created>
  <dcterms:modified xsi:type="dcterms:W3CDTF">2012-10-26T12:12:00Z</dcterms:modified>
</cp:coreProperties>
</file>