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4" w:rsidRPr="00D55E44" w:rsidRDefault="00D55E44" w:rsidP="00D55E4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Gubin: Dostawa trumien, krzyży drewnianych oraz obrzeży drewnianych nagrobnych wraz z transportem do domu przedpogrzebowego przy Cmentarzu Komunalnym w Gubinie</w:t>
      </w:r>
      <w:r w:rsidRPr="00D55E4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D55E4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488860 - 2012; data zamieszczenia: 04.12.2012</w:t>
      </w:r>
      <w:r w:rsidRPr="00D55E44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D55E44" w:rsidRPr="00D55E44" w:rsidRDefault="00D55E44" w:rsidP="00D55E4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Przedsiębiorstwo Usług Miejskich sp. z o.o. , ul. Śląska 36, 66-620 Gubin, woj. lubuskie, tel. 0-68 455 82 </w:t>
      </w:r>
      <w:proofErr w:type="spellStart"/>
      <w:r w:rsidRPr="00D55E44">
        <w:rPr>
          <w:rFonts w:ascii="Arial" w:eastAsia="Times New Roman" w:hAnsi="Arial" w:cs="Arial"/>
          <w:sz w:val="20"/>
          <w:szCs w:val="20"/>
          <w:lang w:eastAsia="pl-PL"/>
        </w:rPr>
        <w:t>82</w:t>
      </w:r>
      <w:proofErr w:type="spellEnd"/>
      <w:r w:rsidRPr="00D55E44">
        <w:rPr>
          <w:rFonts w:ascii="Arial" w:eastAsia="Times New Roman" w:hAnsi="Arial" w:cs="Arial"/>
          <w:sz w:val="20"/>
          <w:szCs w:val="20"/>
          <w:lang w:eastAsia="pl-PL"/>
        </w:rPr>
        <w:t>, faks 0-68 455 82 65.</w:t>
      </w:r>
    </w:p>
    <w:p w:rsidR="00D55E44" w:rsidRPr="00D55E44" w:rsidRDefault="00D55E44" w:rsidP="00D55E4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www.pumgubin.pl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prawa handlowego.</w:t>
      </w:r>
    </w:p>
    <w:p w:rsidR="00D55E44" w:rsidRPr="00D55E44" w:rsidRDefault="00D55E44" w:rsidP="00D55E4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Dostawa trumien, krzyży drewnianych oraz obrzeży drewnianych nagrobnych wraz z transportem do domu przedpogrzebowego przy Cmentarzu Komunalnym w Gubinie.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1. Sukcesywna dostawa trumien wraz z transportem do domu przedpogrzebowego w Gubinie ul. Kujawska 2 w ilości uzależnionej od bieżących potrzeb zamawiającego, kształtującej się w granicach od 10 do 25 sztuk różnego asortymentu w skali miesiąca. 2. Sukcesywna dostawa krzyży drewnianych nagrobnych wraz z transportem do domu przedpogrzebowego w Gubinie ul. Kujawska 2 w ilości uzależnionej od bieżących potrzeb zamawiającego, kształtującej się w granicach od 10 do 25 sztuk w skali miesiąca. 3.Sukcesywna dostawa obrzeży drewnianych nagrobnych wraz z transportem do domu przedpogrzebowego w Gubinie ul. Kujawska 2 w ilości uzależnionej od bieżących potrzeb zamawiającego..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20.51.50.00-0.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II.1.6) Czy dopuszcza się złożenie oferty częściowej: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55E44" w:rsidRPr="00D55E44" w:rsidRDefault="00D55E44" w:rsidP="00D55E4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D55E44" w:rsidRPr="00D55E44" w:rsidRDefault="00D55E44" w:rsidP="00D55E4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Wadium nie jest wymagane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D55E44" w:rsidRPr="00D55E44" w:rsidRDefault="00D55E44" w:rsidP="00D55E4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55E44" w:rsidRPr="00D55E44" w:rsidRDefault="00D55E44" w:rsidP="00D55E4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55E44" w:rsidRPr="00D55E44" w:rsidRDefault="00D55E44" w:rsidP="00D55E4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55E44" w:rsidRPr="00D55E44" w:rsidRDefault="00D55E44" w:rsidP="00D55E4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:rsidR="00D55E44" w:rsidRPr="00D55E44" w:rsidRDefault="00D55E44" w:rsidP="00D55E4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D55E44" w:rsidRPr="00D55E44" w:rsidRDefault="00D55E44" w:rsidP="00D55E4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55E44" w:rsidRPr="00D55E44" w:rsidRDefault="00D55E44" w:rsidP="00D55E4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:rsidR="00D55E44" w:rsidRPr="00D55E44" w:rsidRDefault="00D55E44" w:rsidP="00D55E4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D55E44" w:rsidRPr="00D55E44" w:rsidRDefault="00D55E44" w:rsidP="00D55E4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55E44" w:rsidRPr="00D55E44" w:rsidRDefault="00D55E44" w:rsidP="00D55E4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:rsidR="00D55E44" w:rsidRPr="00D55E44" w:rsidRDefault="00D55E44" w:rsidP="00D55E4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D55E44" w:rsidRPr="00D55E44" w:rsidRDefault="00D55E44" w:rsidP="00D55E4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55E44" w:rsidRPr="00D55E44" w:rsidRDefault="00D55E44" w:rsidP="00D55E4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:rsidR="00D55E44" w:rsidRPr="00D55E44" w:rsidRDefault="00D55E44" w:rsidP="00D55E4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D55E44" w:rsidRPr="00D55E44" w:rsidRDefault="00D55E44" w:rsidP="00D55E4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55E44" w:rsidRPr="00D55E44" w:rsidRDefault="00D55E44" w:rsidP="00D55E4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55E44" w:rsidRPr="00D55E44" w:rsidRDefault="00D55E44" w:rsidP="00D55E4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D55E44" w:rsidRPr="00D55E44" w:rsidRDefault="00D55E44" w:rsidP="00D55E4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55E44" w:rsidRPr="00D55E44" w:rsidRDefault="00D55E44" w:rsidP="00D55E4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D55E44" w:rsidRPr="00D55E44" w:rsidRDefault="00D55E44" w:rsidP="00D55E4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D55E44" w:rsidRPr="00D55E44" w:rsidRDefault="00D55E44" w:rsidP="00D55E4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D55E44" w:rsidRPr="00D55E44" w:rsidRDefault="00D55E44" w:rsidP="00D55E4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D55E44" w:rsidRPr="00D55E44" w:rsidRDefault="00D55E44" w:rsidP="00D55E44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55E44" w:rsidRPr="00D55E44" w:rsidRDefault="00D55E44" w:rsidP="00D55E44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55E44" w:rsidRPr="00D55E44" w:rsidRDefault="00D55E44" w:rsidP="00D55E4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D55E44" w:rsidRPr="00D55E44" w:rsidRDefault="00D55E44" w:rsidP="00D55E4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zakresie potwierdzenia, że oferowane dostawy, usługi lub roboty budowlane odpowiadają określonym wymaganiom należy przedłożyć:</w:t>
      </w:r>
    </w:p>
    <w:p w:rsidR="00D55E44" w:rsidRPr="00D55E44" w:rsidRDefault="00D55E44" w:rsidP="00D55E44">
      <w:pPr>
        <w:numPr>
          <w:ilvl w:val="0"/>
          <w:numId w:val="5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D55E44" w:rsidRPr="00D55E44" w:rsidRDefault="00D55E44" w:rsidP="00D55E44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sz w:val="20"/>
          <w:szCs w:val="20"/>
          <w:lang w:eastAsia="pl-PL"/>
        </w:rPr>
        <w:t>opis wszystkich asortymentów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55E44" w:rsidRPr="00D55E44" w:rsidRDefault="00D55E44" w:rsidP="00D55E4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www.pumgubin.pl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66-620 Gubin, ul. Kujawska 2.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12.12.2012 godzina 10:00, miejsce: 66-620 Gubin,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>ul. Śląska 36,sekretariat.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D55E44" w:rsidRPr="00D55E44" w:rsidRDefault="00D55E44" w:rsidP="00D55E4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55E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55E4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538FC" w:rsidRDefault="00C538FC"/>
    <w:sectPr w:rsidR="00C538FC" w:rsidSect="00C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2F1"/>
    <w:multiLevelType w:val="multilevel"/>
    <w:tmpl w:val="1060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D22A6"/>
    <w:multiLevelType w:val="multilevel"/>
    <w:tmpl w:val="CC8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445AA"/>
    <w:multiLevelType w:val="multilevel"/>
    <w:tmpl w:val="ABC2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12471"/>
    <w:multiLevelType w:val="multilevel"/>
    <w:tmpl w:val="95F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17463"/>
    <w:multiLevelType w:val="multilevel"/>
    <w:tmpl w:val="9FA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E44"/>
    <w:rsid w:val="000A56C8"/>
    <w:rsid w:val="001908A8"/>
    <w:rsid w:val="001A1D74"/>
    <w:rsid w:val="002D6A94"/>
    <w:rsid w:val="003F6ADB"/>
    <w:rsid w:val="00410699"/>
    <w:rsid w:val="005231CC"/>
    <w:rsid w:val="005E197A"/>
    <w:rsid w:val="00693411"/>
    <w:rsid w:val="006A5F12"/>
    <w:rsid w:val="006E34DA"/>
    <w:rsid w:val="0080086E"/>
    <w:rsid w:val="008D6845"/>
    <w:rsid w:val="00C538FC"/>
    <w:rsid w:val="00D55E44"/>
    <w:rsid w:val="00D5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E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5E4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55E4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55E4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 Gąsior</dc:creator>
  <cp:keywords/>
  <dc:description/>
  <cp:lastModifiedBy>Romek Gąsior</cp:lastModifiedBy>
  <cp:revision>2</cp:revision>
  <dcterms:created xsi:type="dcterms:W3CDTF">2012-12-04T13:40:00Z</dcterms:created>
  <dcterms:modified xsi:type="dcterms:W3CDTF">2012-12-04T13:41:00Z</dcterms:modified>
</cp:coreProperties>
</file>