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2C" w:rsidRPr="00BA052C" w:rsidRDefault="00BA052C" w:rsidP="008E3946">
      <w:pPr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BA052C">
        <w:rPr>
          <w:rFonts w:eastAsia="Times New Roman" w:cs="Times New Roman"/>
          <w:b/>
          <w:bCs/>
          <w:sz w:val="28"/>
          <w:szCs w:val="28"/>
          <w:lang w:eastAsia="pl-PL"/>
        </w:rPr>
        <w:t>Gubin: Dostawa trumien, krzyży drewnianych oraz obrzeży drewnianych nagrobnych wraz z transportem do domu przedpogrzebowego przy Cmentarzu Komunalnym w Gubinie</w:t>
      </w:r>
      <w:r w:rsidRPr="00BA052C">
        <w:rPr>
          <w:rFonts w:eastAsia="Times New Roman" w:cs="Times New Roman"/>
          <w:sz w:val="28"/>
          <w:szCs w:val="28"/>
          <w:lang w:eastAsia="pl-PL"/>
        </w:rPr>
        <w:br/>
      </w:r>
      <w:r w:rsidRPr="00BA052C">
        <w:rPr>
          <w:rFonts w:eastAsia="Times New Roman" w:cs="Times New Roman"/>
          <w:b/>
          <w:bCs/>
          <w:sz w:val="28"/>
          <w:szCs w:val="28"/>
          <w:lang w:eastAsia="pl-PL"/>
        </w:rPr>
        <w:t>Numer ogłoszenia: 494908 - 2013; data zamieszczenia: 02.12.2013</w:t>
      </w:r>
      <w:r w:rsidRPr="00BA052C">
        <w:rPr>
          <w:rFonts w:eastAsia="Times New Roman" w:cs="Times New Roman"/>
          <w:sz w:val="28"/>
          <w:szCs w:val="28"/>
          <w:lang w:eastAsia="pl-PL"/>
        </w:rPr>
        <w:br/>
        <w:t>OGŁOSZENIE O ZAMÓWIENIU - dostawy</w:t>
      </w:r>
    </w:p>
    <w:p w:rsidR="00BA052C" w:rsidRPr="00BA052C" w:rsidRDefault="00BA052C" w:rsidP="00BA052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obowiązkowe.</w:t>
      </w:r>
    </w:p>
    <w:p w:rsidR="00BA052C" w:rsidRPr="00BA052C" w:rsidRDefault="00BA052C" w:rsidP="00BA052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zamówienia publicznego.</w:t>
      </w:r>
    </w:p>
    <w:p w:rsidR="00BA052C" w:rsidRPr="00BA052C" w:rsidRDefault="00BA052C" w:rsidP="00BA052C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BA052C">
        <w:rPr>
          <w:rFonts w:eastAsia="Times New Roman" w:cs="Times New Roman"/>
          <w:b/>
          <w:sz w:val="26"/>
          <w:szCs w:val="26"/>
          <w:lang w:eastAsia="pl-PL"/>
        </w:rPr>
        <w:t>SEKCJA I:                                                                                                                                          ZAMAWIAJĄCY</w:t>
      </w:r>
    </w:p>
    <w:p w:rsidR="00BA052C" w:rsidRPr="00BA052C" w:rsidRDefault="00BA052C" w:rsidP="00BA052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I. 1) NAZWA I ADRES: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Przedsiębiorstwo Usług Miejskich sp. z o.o. , ul. Śląska 36, 66-620 Gubin, woj. lubuskie, tel. 0-68 455 82 </w:t>
      </w:r>
      <w:proofErr w:type="spellStart"/>
      <w:r w:rsidRPr="00BA052C">
        <w:rPr>
          <w:rFonts w:eastAsia="Times New Roman" w:cs="Times New Roman"/>
          <w:sz w:val="24"/>
          <w:szCs w:val="24"/>
          <w:lang w:eastAsia="pl-PL"/>
        </w:rPr>
        <w:t>82</w:t>
      </w:r>
      <w:proofErr w:type="spellEnd"/>
      <w:r w:rsidRPr="00BA052C">
        <w:rPr>
          <w:rFonts w:eastAsia="Times New Roman" w:cs="Times New Roman"/>
          <w:sz w:val="24"/>
          <w:szCs w:val="24"/>
          <w:lang w:eastAsia="pl-PL"/>
        </w:rPr>
        <w:t>, faks 0-68 455 82 65.</w:t>
      </w:r>
    </w:p>
    <w:p w:rsidR="00BA052C" w:rsidRPr="00BA052C" w:rsidRDefault="00BA052C" w:rsidP="00BA052C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pumgubin.pl</w:t>
      </w:r>
    </w:p>
    <w:p w:rsidR="00BA052C" w:rsidRPr="00BA052C" w:rsidRDefault="00BA052C" w:rsidP="00BA052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Inny: Spółka prawa handlowego.</w:t>
      </w:r>
    </w:p>
    <w:p w:rsidR="00BA052C" w:rsidRPr="00BA052C" w:rsidRDefault="00BA052C" w:rsidP="00BA052C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BA052C">
        <w:rPr>
          <w:rFonts w:eastAsia="Times New Roman" w:cs="Times New Roman"/>
          <w:b/>
          <w:sz w:val="26"/>
          <w:szCs w:val="26"/>
          <w:lang w:eastAsia="pl-PL"/>
        </w:rPr>
        <w:t>SEKCJA II:                                                                                                                                                    PRZEDMIOT ZAMÓWIENIA</w:t>
      </w:r>
    </w:p>
    <w:p w:rsidR="00BA052C" w:rsidRPr="00BA052C" w:rsidRDefault="00BA052C" w:rsidP="00BA052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Dostawa trumien, krzyży drewnianych oraz obrzeży drewnianych nagrobnych wraz z transportem do domu przedpogrzebowego przy Cmentarzu Komunalnym w Gubinie.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dostawy.</w:t>
      </w:r>
    </w:p>
    <w:p w:rsid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 xml:space="preserve">1. Sukcesywna dostawa trumien wraz z transportem do domu przedpogrzebowego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w Gubinie ul. Kujawska 2 w ilości uzależnionej od bieżących potrzeb zamawiającego, kształtującej się w granicach od 10 do 25 sztuk różnego asortymentu w skali miesiąca. </w:t>
      </w:r>
    </w:p>
    <w:p w:rsid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 xml:space="preserve">2. Sukcesywna dostawa krzyży drewnianych nagrobnych wraz z transportem do domu przedpogrzebowego w Gubinie ul. Kujawska 2 w ilości uzależnionej od bieżących potrzeb zamawiającego, kształtującej się w granicach od 10 do 25 sztuk w skali miesiąca. 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 xml:space="preserve">3. Sukcesywna dostawa obrzeży drewnianych nagrobnych wraz z transportem do domu przedpogrzebowego w Gubinie ul. Kujawska 2 w ilości uzależnionej od </w:t>
      </w:r>
      <w:r>
        <w:rPr>
          <w:rFonts w:eastAsia="Times New Roman" w:cs="Times New Roman"/>
          <w:sz w:val="24"/>
          <w:szCs w:val="24"/>
          <w:lang w:eastAsia="pl-PL"/>
        </w:rPr>
        <w:t>bieżących potrzeb zamawiającego</w:t>
      </w:r>
      <w:r w:rsidRPr="00BA052C">
        <w:rPr>
          <w:rFonts w:eastAsia="Times New Roman" w:cs="Times New Roman"/>
          <w:sz w:val="24"/>
          <w:szCs w:val="24"/>
          <w:lang w:eastAsia="pl-PL"/>
        </w:rPr>
        <w:t>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20.51.50.00-0.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nie.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nie.</w:t>
      </w:r>
    </w:p>
    <w:p w:rsid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Okres w miesiącach: 12.</w:t>
      </w:r>
    </w:p>
    <w:p w:rsid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E3946" w:rsidRDefault="008E3946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E3946" w:rsidRDefault="008E3946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E3946" w:rsidRDefault="008E3946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E3946" w:rsidRDefault="008E3946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E3946" w:rsidRDefault="008E3946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E3946" w:rsidRPr="00BA052C" w:rsidRDefault="008E3946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A052C" w:rsidRPr="00BA052C" w:rsidRDefault="00BA052C" w:rsidP="00BA052C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BA052C">
        <w:rPr>
          <w:rFonts w:eastAsia="Times New Roman" w:cs="Times New Roman"/>
          <w:b/>
          <w:sz w:val="26"/>
          <w:szCs w:val="26"/>
          <w:lang w:eastAsia="pl-PL"/>
        </w:rPr>
        <w:lastRenderedPageBreak/>
        <w:t xml:space="preserve">SEKCJA III: </w:t>
      </w:r>
    </w:p>
    <w:p w:rsidR="00BA052C" w:rsidRPr="00BA052C" w:rsidRDefault="00BA052C" w:rsidP="00BA052C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BA052C">
        <w:rPr>
          <w:rFonts w:eastAsia="Times New Roman" w:cs="Times New Roman"/>
          <w:b/>
          <w:sz w:val="26"/>
          <w:szCs w:val="26"/>
          <w:lang w:eastAsia="pl-PL"/>
        </w:rPr>
        <w:t>INFORMACJE O CHARAKTERZE PRAWNYM, EKONOMICZNYM, FINANSOWYM I TECHNICZNYM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III.1) WADIUM</w:t>
      </w:r>
    </w:p>
    <w:p w:rsid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 xml:space="preserve">1) Każdy Wykonawca zobowiązany jest zabezpieczyć swoją ofertę wadium. </w:t>
      </w:r>
    </w:p>
    <w:p w:rsid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 xml:space="preserve">2) Wadium wynosi 5 000,00-zł, (pięć tysięcy złotych) </w:t>
      </w:r>
    </w:p>
    <w:p w:rsid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 xml:space="preserve">3) Wadium wnosi się na okres terminu związania ofertą, tj. 30 dni licząc od ostatecznego terminu składania ofert. 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4) Wadium ma być wniesione w pieniądzu.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III.2) ZALICZKI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A052C" w:rsidRPr="00BA052C" w:rsidRDefault="00BA052C" w:rsidP="00BA052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A052C" w:rsidRPr="00BA052C" w:rsidRDefault="00BA052C" w:rsidP="00BA052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052C" w:rsidRPr="00BA052C" w:rsidRDefault="00BA052C" w:rsidP="00BA052C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oświadczenie</w:t>
      </w:r>
    </w:p>
    <w:p w:rsidR="00BA052C" w:rsidRPr="00BA052C" w:rsidRDefault="00BA052C" w:rsidP="00BA052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A052C" w:rsidRPr="00BA052C" w:rsidRDefault="00BA052C" w:rsidP="00BA052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052C" w:rsidRPr="00BA052C" w:rsidRDefault="00BA052C" w:rsidP="00BA052C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oświadczenie</w:t>
      </w:r>
    </w:p>
    <w:p w:rsidR="00BA052C" w:rsidRPr="00BA052C" w:rsidRDefault="00BA052C" w:rsidP="00BA052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A052C" w:rsidRPr="00BA052C" w:rsidRDefault="00BA052C" w:rsidP="00BA052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052C" w:rsidRPr="00BA052C" w:rsidRDefault="00BA052C" w:rsidP="00BA052C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oświadczenie</w:t>
      </w:r>
    </w:p>
    <w:p w:rsidR="00BA052C" w:rsidRPr="00BA052C" w:rsidRDefault="00BA052C" w:rsidP="00BA052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A052C" w:rsidRPr="00BA052C" w:rsidRDefault="00BA052C" w:rsidP="00BA052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052C" w:rsidRPr="00BA052C" w:rsidRDefault="00BA052C" w:rsidP="00BA052C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oświadczenie</w:t>
      </w:r>
    </w:p>
    <w:p w:rsidR="00BA052C" w:rsidRPr="00BA052C" w:rsidRDefault="00BA052C" w:rsidP="00BA052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A052C" w:rsidRPr="00BA052C" w:rsidRDefault="00BA052C" w:rsidP="00BA052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052C" w:rsidRPr="00BA052C" w:rsidRDefault="00BA052C" w:rsidP="00BA052C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Polisa, a w przypadku jej braku innego dokumentu potwierdzającego, że wykonawca jest ubezpieczony od odpowiedzialności cywilnej w zakresie prowadzonej działalności na wartość nie mniejszą niż 10 000,-zł.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A052C" w:rsidRPr="00BA052C" w:rsidRDefault="00BA052C" w:rsidP="00BA052C">
      <w:pPr>
        <w:numPr>
          <w:ilvl w:val="0"/>
          <w:numId w:val="7"/>
        </w:numPr>
        <w:spacing w:after="0" w:line="240" w:lineRule="auto"/>
        <w:ind w:right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A052C" w:rsidRPr="00BA052C" w:rsidRDefault="00BA052C" w:rsidP="00BA052C">
      <w:pPr>
        <w:numPr>
          <w:ilvl w:val="0"/>
          <w:numId w:val="8"/>
        </w:numPr>
        <w:spacing w:after="0" w:line="240" w:lineRule="auto"/>
        <w:ind w:right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A052C" w:rsidRPr="00BA052C" w:rsidRDefault="00BA052C" w:rsidP="00BA052C">
      <w:pPr>
        <w:numPr>
          <w:ilvl w:val="0"/>
          <w:numId w:val="8"/>
        </w:numPr>
        <w:spacing w:after="0" w:line="240" w:lineRule="auto"/>
        <w:ind w:right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</w:t>
      </w:r>
      <w:r w:rsidRPr="00BA052C">
        <w:rPr>
          <w:rFonts w:eastAsia="Times New Roman" w:cs="Times New Roman"/>
          <w:sz w:val="24"/>
          <w:szCs w:val="24"/>
          <w:lang w:eastAsia="pl-PL"/>
        </w:rPr>
        <w:lastRenderedPageBreak/>
        <w:t>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A052C" w:rsidRPr="00BA052C" w:rsidRDefault="00BA052C" w:rsidP="00BA052C">
      <w:pPr>
        <w:numPr>
          <w:ilvl w:val="0"/>
          <w:numId w:val="8"/>
        </w:numPr>
        <w:spacing w:after="0" w:line="240" w:lineRule="auto"/>
        <w:ind w:right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III.4.3) Dokumenty podmiotów zagranicznych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A052C" w:rsidRPr="00BA052C" w:rsidRDefault="00BA052C" w:rsidP="00BA052C">
      <w:pPr>
        <w:numPr>
          <w:ilvl w:val="0"/>
          <w:numId w:val="9"/>
        </w:numPr>
        <w:spacing w:after="0" w:line="240" w:lineRule="auto"/>
        <w:ind w:right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A052C" w:rsidRPr="00BA052C" w:rsidRDefault="00BA052C" w:rsidP="00BA052C">
      <w:pPr>
        <w:numPr>
          <w:ilvl w:val="0"/>
          <w:numId w:val="9"/>
        </w:numPr>
        <w:spacing w:after="0" w:line="240" w:lineRule="auto"/>
        <w:ind w:right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A052C" w:rsidRDefault="00BA052C" w:rsidP="00BA052C">
      <w:pPr>
        <w:numPr>
          <w:ilvl w:val="0"/>
          <w:numId w:val="9"/>
        </w:numPr>
        <w:spacing w:after="0" w:line="240" w:lineRule="auto"/>
        <w:ind w:right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A052C" w:rsidRPr="00BA052C" w:rsidRDefault="00BA052C" w:rsidP="008E3946">
      <w:pPr>
        <w:spacing w:after="0" w:line="240" w:lineRule="auto"/>
        <w:ind w:left="720" w:right="24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A052C" w:rsidRDefault="00BA052C" w:rsidP="00BA052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l-PL"/>
        </w:rPr>
      </w:pPr>
      <w:r w:rsidRPr="00BA052C">
        <w:rPr>
          <w:rFonts w:eastAsia="Times New Roman" w:cs="Times New Roman"/>
          <w:sz w:val="26"/>
          <w:szCs w:val="26"/>
          <w:lang w:eastAsia="pl-PL"/>
        </w:rPr>
        <w:t>SEKCJA IV: PROCEDURA</w:t>
      </w:r>
    </w:p>
    <w:p w:rsidR="00BA052C" w:rsidRPr="00BA052C" w:rsidRDefault="00BA052C" w:rsidP="00BA052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l-PL"/>
        </w:rPr>
      </w:pP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przetarg nieograniczony.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052C">
        <w:rPr>
          <w:rFonts w:eastAsia="Times New Roman" w:cs="Times New Roman"/>
          <w:sz w:val="24"/>
          <w:szCs w:val="24"/>
          <w:lang w:eastAsia="pl-PL"/>
        </w:rPr>
        <w:t>najniższa cena.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B2628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IV.4.1)</w:t>
      </w:r>
      <w:r w:rsidRPr="00BA052C">
        <w:rPr>
          <w:rFonts w:eastAsia="Times New Roman" w:cs="Times New Roman"/>
          <w:sz w:val="24"/>
          <w:szCs w:val="24"/>
          <w:lang w:eastAsia="pl-PL"/>
        </w:rPr>
        <w:t> </w:t>
      </w: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Adres strony internetowej, na której jest dostępna specyfikacja istotnych </w:t>
      </w:r>
      <w:r w:rsidR="008E3946">
        <w:rPr>
          <w:rFonts w:eastAsia="Times New Roman" w:cs="Times New Roman"/>
          <w:b/>
          <w:bCs/>
          <w:sz w:val="24"/>
          <w:szCs w:val="24"/>
          <w:lang w:eastAsia="pl-PL"/>
        </w:rPr>
        <w:t>w</w:t>
      </w: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arunków zamówienia: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3B2628" w:rsidRPr="006961A0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www.pumgubin.pl</w:t>
        </w:r>
      </w:hyperlink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Przedsiębiorstwo Usług Miejskich Sp. z o.o. ul. Śląska 36, 66-620 Gubin.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11.12.2013 godzina 11:00, miejsce: Przedsiębiorstwo Usług Miejskich Sp. z o.o. ul. Śląska 36, 66-620 Gubin - sekretariat.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A052C">
        <w:rPr>
          <w:rFonts w:eastAsia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05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A052C">
        <w:rPr>
          <w:rFonts w:eastAsia="Times New Roman" w:cs="Times New Roman"/>
          <w:sz w:val="24"/>
          <w:szCs w:val="24"/>
          <w:lang w:eastAsia="pl-PL"/>
        </w:rPr>
        <w:t>nie</w:t>
      </w:r>
    </w:p>
    <w:p w:rsidR="00BA052C" w:rsidRPr="00BA052C" w:rsidRDefault="00BA052C" w:rsidP="00BA05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38FC" w:rsidRDefault="00C538FC" w:rsidP="00BA052C">
      <w:pPr>
        <w:spacing w:after="0"/>
        <w:jc w:val="both"/>
      </w:pPr>
    </w:p>
    <w:sectPr w:rsidR="00C538FC" w:rsidSect="008E39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400"/>
    <w:multiLevelType w:val="multilevel"/>
    <w:tmpl w:val="5DDA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1068"/>
    <w:multiLevelType w:val="multilevel"/>
    <w:tmpl w:val="43F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E04DE"/>
    <w:multiLevelType w:val="multilevel"/>
    <w:tmpl w:val="D85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A458A"/>
    <w:multiLevelType w:val="multilevel"/>
    <w:tmpl w:val="1B9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85CD5"/>
    <w:multiLevelType w:val="multilevel"/>
    <w:tmpl w:val="35B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B5A9D"/>
    <w:multiLevelType w:val="multilevel"/>
    <w:tmpl w:val="F41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3601C"/>
    <w:multiLevelType w:val="multilevel"/>
    <w:tmpl w:val="C23E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51C3E"/>
    <w:multiLevelType w:val="multilevel"/>
    <w:tmpl w:val="7D00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84192"/>
    <w:multiLevelType w:val="multilevel"/>
    <w:tmpl w:val="87A4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A052C"/>
    <w:rsid w:val="000A56C8"/>
    <w:rsid w:val="001908A8"/>
    <w:rsid w:val="001A1D74"/>
    <w:rsid w:val="0023183B"/>
    <w:rsid w:val="002D6A94"/>
    <w:rsid w:val="003B2628"/>
    <w:rsid w:val="003F6ADB"/>
    <w:rsid w:val="005231CC"/>
    <w:rsid w:val="005E197A"/>
    <w:rsid w:val="005F6C75"/>
    <w:rsid w:val="00693411"/>
    <w:rsid w:val="006A5F12"/>
    <w:rsid w:val="006E34DA"/>
    <w:rsid w:val="007E5D7F"/>
    <w:rsid w:val="0080086E"/>
    <w:rsid w:val="008046D5"/>
    <w:rsid w:val="008D6845"/>
    <w:rsid w:val="008E3946"/>
    <w:rsid w:val="00945FEE"/>
    <w:rsid w:val="00A5521E"/>
    <w:rsid w:val="00BA052C"/>
    <w:rsid w:val="00C428E9"/>
    <w:rsid w:val="00C538FC"/>
    <w:rsid w:val="00D03EB5"/>
    <w:rsid w:val="00D476E0"/>
    <w:rsid w:val="00D5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A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A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A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0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mgu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276DF-F46E-4C97-B84A-EBB33467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 Gąsior</dc:creator>
  <cp:lastModifiedBy>Romek Gąsior</cp:lastModifiedBy>
  <cp:revision>3</cp:revision>
  <dcterms:created xsi:type="dcterms:W3CDTF">2013-12-02T12:21:00Z</dcterms:created>
  <dcterms:modified xsi:type="dcterms:W3CDTF">2013-12-02T12:30:00Z</dcterms:modified>
</cp:coreProperties>
</file>